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3D7" w:rsidRPr="007403D7" w:rsidRDefault="007403D7" w:rsidP="007403D7">
      <w:pPr>
        <w:spacing w:after="0" w:line="240" w:lineRule="auto"/>
        <w:rPr>
          <w:rFonts w:ascii="Arial" w:hAnsi="Arial" w:cs="Arial"/>
          <w:b/>
          <w:smallCaps/>
          <w:color w:val="FFFFFF" w:themeColor="background1"/>
          <w:sz w:val="24"/>
        </w:rPr>
      </w:pPr>
      <w:r w:rsidRPr="007403D7">
        <w:rPr>
          <w:rFonts w:ascii="Arial" w:hAnsi="Arial" w:cs="Arial"/>
          <w:b/>
          <w:smallCaps/>
          <w:sz w:val="24"/>
        </w:rPr>
        <w:t>17. Spis załączników</w:t>
      </w:r>
    </w:p>
    <w:p w:rsidR="007403D7" w:rsidRPr="004B14EE" w:rsidRDefault="007403D7" w:rsidP="004B14EE">
      <w:pPr>
        <w:tabs>
          <w:tab w:val="left" w:pos="567"/>
          <w:tab w:val="left" w:pos="851"/>
          <w:tab w:val="left" w:pos="1947"/>
          <w:tab w:val="left" w:pos="3195"/>
        </w:tabs>
        <w:spacing w:after="0" w:line="240" w:lineRule="auto"/>
        <w:ind w:left="-117" w:right="-284"/>
        <w:jc w:val="center"/>
        <w:rPr>
          <w:rFonts w:ascii="Arial" w:hAnsi="Arial" w:cs="Arial"/>
          <w:b/>
          <w:smallCaps/>
          <w:color w:val="FFFFFF" w:themeColor="background1"/>
          <w:sz w:val="10"/>
        </w:rPr>
      </w:pPr>
    </w:p>
    <w:tbl>
      <w:tblPr>
        <w:tblW w:w="10107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9523"/>
      </w:tblGrid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1a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250FB2">
            <w:pPr>
              <w:tabs>
                <w:tab w:val="left" w:pos="486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hAnsi="Arial" w:cs="Arial"/>
                <w:color w:val="000000" w:themeColor="text1"/>
              </w:rPr>
              <w:t xml:space="preserve">Wniosek o udzielenie upoważnienia do zorganizowania części praktycznej egzaminu zawodowego – formularz stosowany w </w:t>
            </w:r>
            <w:r w:rsidRPr="00250FB2">
              <w:rPr>
                <w:rFonts w:ascii="Arial" w:hAnsi="Arial" w:cs="Arial"/>
                <w:color w:val="FF0000"/>
              </w:rPr>
              <w:t>SIOEZ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1b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486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hAnsi="Arial" w:cs="Arial"/>
                <w:color w:val="000000" w:themeColor="text1"/>
              </w:rPr>
              <w:t xml:space="preserve">Wniosek o przedłużenie upoważnienia do zorganizowania części praktycznej egzaminu zawodowego – formularz stosowany w </w:t>
            </w:r>
            <w:r w:rsidR="00250FB2" w:rsidRPr="00250FB2">
              <w:rPr>
                <w:rFonts w:ascii="Arial" w:hAnsi="Arial" w:cs="Arial"/>
                <w:color w:val="FF0000"/>
              </w:rPr>
              <w:t>SIOEZ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2a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hAnsi="Arial" w:cs="Arial"/>
                <w:color w:val="000000" w:themeColor="text1"/>
              </w:rPr>
              <w:t xml:space="preserve">Wniosek o udzielenie upoważnienia do zorganizowania części pisemnej egzaminu zawodowego – formularz stosowany w </w:t>
            </w:r>
            <w:r w:rsidR="00250FB2" w:rsidRPr="00250FB2">
              <w:rPr>
                <w:rFonts w:ascii="Arial" w:hAnsi="Arial" w:cs="Arial"/>
                <w:color w:val="FF0000"/>
              </w:rPr>
              <w:t>SIOEZ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2b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hAnsi="Arial" w:cs="Arial"/>
                <w:color w:val="000000" w:themeColor="text1"/>
              </w:rPr>
              <w:t xml:space="preserve">Wniosek o przedłużenie upoważnienia do zorganizowania części pisemnej egzaminu zawodowego – formularz stosowany w </w:t>
            </w:r>
            <w:r w:rsidR="00250FB2" w:rsidRPr="00250FB2">
              <w:rPr>
                <w:rFonts w:ascii="Arial" w:hAnsi="Arial" w:cs="Arial"/>
                <w:color w:val="FF0000"/>
              </w:rPr>
              <w:t>SIOEZ</w:t>
            </w:r>
            <w:bookmarkStart w:id="0" w:name="_GoBack"/>
            <w:bookmarkEnd w:id="0"/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eastAsia="Times New Roman" w:hAnsi="Arial" w:cs="Arial"/>
                <w:color w:val="000000" w:themeColor="text1"/>
                <w:lang w:eastAsia="pl-PL"/>
              </w:rPr>
              <w:t>Deklaracja dla ucznia, słuchacza lub absolwenta szkoły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3b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403D7">
              <w:rPr>
                <w:rFonts w:ascii="Arial" w:eastAsia="Times New Roman" w:hAnsi="Arial" w:cs="Arial"/>
                <w:color w:val="000000" w:themeColor="text1"/>
                <w:lang w:eastAsia="pl-PL"/>
              </w:rPr>
              <w:t>Deklaracja dla absolwenta, którego szkoła została zlikwidowana oraz osoby, która ukończyła KKZ w przypadku likwidacji podmiotu prowadzącego KKZ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3c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Deklaracja dla osoby, która ukończyła KKZ oraz dla osoby uczestniczącej w kwalifikacyjnym kursie zawodowym, który kończy się nie później niż na 6 tygodni przed pierwszym dniem terminu głównego egzaminu zawodowego </w:t>
            </w:r>
          </w:p>
        </w:tc>
      </w:tr>
      <w:tr w:rsidR="007403D7" w:rsidRPr="007403D7" w:rsidTr="004B14EE">
        <w:trPr>
          <w:trHeight w:val="51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3d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403D7">
              <w:rPr>
                <w:rFonts w:ascii="Arial" w:eastAsia="Times New Roman" w:hAnsi="Arial" w:cs="Arial"/>
                <w:color w:val="000000" w:themeColor="text1"/>
                <w:lang w:eastAsia="pl-PL"/>
              </w:rPr>
              <w:t>Deklaracja dla osoby, przystępującej do egzaminu eksternistycznego zawodowego oraz osoby dorosłej – uczestnika przygotowania zawodowego dorosłych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3e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D4CC5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D4CC5">
              <w:rPr>
                <w:rFonts w:ascii="Arial" w:eastAsia="Times New Roman" w:hAnsi="Arial" w:cs="Arial"/>
                <w:color w:val="000000" w:themeColor="text1"/>
                <w:lang w:eastAsia="pl-PL"/>
              </w:rPr>
              <w:t>Deklaracja dla ucznia posiadającego orzeczenie o potrzebie kształcenia specjalnego wydane ze względu na niepełnosprawność, kształcącego się w zawodzie, dla którego przewidziano zawód o charakterze pomocniczym</w:t>
            </w:r>
            <w:r w:rsidR="007403D7" w:rsidRPr="007403D7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4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hAnsi="Arial" w:cs="Arial"/>
                <w:color w:val="000000" w:themeColor="text1"/>
              </w:rPr>
              <w:t>Wniosek dyrektora szkoły o dostosowanie warunków przeprowadzania egzaminu zawodowego w sposób nieujęty w komunikacie dyrektora CKE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4a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D4CC5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0D4CC5">
              <w:rPr>
                <w:rFonts w:ascii="Arial" w:hAnsi="Arial" w:cs="Arial"/>
                <w:color w:val="000000" w:themeColor="text1"/>
              </w:rPr>
              <w:t xml:space="preserve">Informacja o sposobie lub sposobach dostosowania warunków lub formy przeprowadzania egzaminu </w:t>
            </w:r>
            <w:r>
              <w:rPr>
                <w:rFonts w:ascii="Arial" w:hAnsi="Arial" w:cs="Arial"/>
                <w:color w:val="000000" w:themeColor="text1"/>
              </w:rPr>
              <w:t xml:space="preserve">zawodowego </w:t>
            </w:r>
            <w:r w:rsidRPr="000D4CC5">
              <w:rPr>
                <w:rFonts w:ascii="Arial" w:hAnsi="Arial" w:cs="Arial"/>
                <w:color w:val="000000" w:themeColor="text1"/>
              </w:rPr>
              <w:t>– w przypadku ucznia (słuchacza) lub absolwenta, który ukończył szkołę w roku, w którym przeprowadzany jest egzamin zawodowy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4b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D4CC5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0D4CC5">
              <w:rPr>
                <w:rFonts w:ascii="Arial" w:hAnsi="Arial" w:cs="Arial"/>
                <w:color w:val="000000" w:themeColor="text1"/>
              </w:rPr>
              <w:t>Informacja o sposobie lub sposobach dostosowania warunków lub formy przeprowadzania egzaminu zawodowego – w przypadku absolwenta z lat wcześniejszych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4c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D4CC5" w:rsidP="004B14EE">
            <w:pPr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0D4CC5">
              <w:rPr>
                <w:rFonts w:ascii="Arial" w:hAnsi="Arial" w:cs="Arial"/>
                <w:color w:val="000000" w:themeColor="text1"/>
              </w:rPr>
              <w:t>Informacja o sposobie lub sposobach dostosowania warunków lub formy przeprowadzania egzaminu zawodowego – w przypadku zdającego, któremu dostosowanie wskazuje dyrektor OKE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D4CC5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0D4CC5">
              <w:rPr>
                <w:rFonts w:ascii="Arial" w:hAnsi="Arial" w:cs="Arial"/>
                <w:color w:val="000000" w:themeColor="text1"/>
              </w:rPr>
              <w:t>Powołanie zastępcy przewodniczącego zespołu egzaminacyjnego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5a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 xml:space="preserve">Powołanie członków zespołu egzaminacyjnego do przeprowadzenia części pisemnej egzaminu zawodowego, w tym zespołów nadzorujących przebieg części pisemnej egzaminu </w:t>
            </w:r>
            <w:r w:rsidRPr="000D4CC5">
              <w:rPr>
                <w:rFonts w:ascii="Arial" w:hAnsi="Arial" w:cs="Arial"/>
              </w:rPr>
              <w:t>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5b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0D4CC5">
              <w:rPr>
                <w:rFonts w:ascii="Arial" w:hAnsi="Arial" w:cs="Arial"/>
              </w:rPr>
              <w:t>Powołanie członków zespołu egzaminacyjnego do przeprowadzenia części praktycznej egzaminu zawodowego, w tym zespołów nadzorujących przebieg części praktycznej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D4CC5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0D4CC5">
              <w:rPr>
                <w:rFonts w:ascii="Arial" w:hAnsi="Arial" w:cs="Arial"/>
              </w:rPr>
              <w:t>Protokół z przebiegu części pisemnej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6a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D4CC5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0D4CC5">
              <w:rPr>
                <w:rFonts w:ascii="Arial" w:hAnsi="Arial" w:cs="Arial"/>
              </w:rPr>
              <w:t>Protokół zbiorczy z przebiegu części pisemnej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Decyzja o przerwaniu i unieważnieniu części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8a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Delegacja/ upoważnienie do przeprowadzenia obserwacji przebiegu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8b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Arkusz obserwacji – część pisemna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8c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highlight w:val="yellow"/>
              </w:rPr>
            </w:pPr>
            <w:r w:rsidRPr="00ED5AD1">
              <w:rPr>
                <w:rFonts w:ascii="Arial" w:hAnsi="Arial" w:cs="Arial"/>
              </w:rPr>
              <w:t>Arkusz obserwacji – część praktyczna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Protokół z przebiegu części praktycznej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9a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Protokół zbiorczy z przebiegu części praktycznej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Wykaz zdających w sali / miejscu egzaminowania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lastRenderedPageBreak/>
              <w:t>11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Wniosek o wydanie dyplomu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Wniosek o wgląd do pracy egzaminacyjnej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12a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Wniosek o weryfikację sumy punktów</w:t>
            </w:r>
            <w:r w:rsidR="00ED5AD1">
              <w:rPr>
                <w:rFonts w:ascii="Arial" w:hAnsi="Arial" w:cs="Arial"/>
              </w:rPr>
              <w:t xml:space="preserve">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Wniosek o dopuszczenie do egzaminu eksternistycznego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13a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21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Wniosek o dopuszczenie do egzaminu zawodowego (uczestnik przygotowania zawodowego dorosłych)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21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Upoważnienie do odbioru i dostępu do materiałów egzaminacyjnych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ED5AD1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Informacja dyrektora szkoły o przeprowadzeniu części praktycz</w:t>
            </w:r>
            <w:r w:rsidR="004B14EE">
              <w:rPr>
                <w:rFonts w:ascii="Arial" w:hAnsi="Arial" w:cs="Arial"/>
              </w:rPr>
              <w:t>nej egzaminu zawodowego w </w:t>
            </w:r>
            <w:r w:rsidRPr="00ED5AD1">
              <w:rPr>
                <w:rFonts w:ascii="Arial" w:hAnsi="Arial" w:cs="Arial"/>
              </w:rPr>
              <w:t>miejscu, w którym uczniowie/słuchacze/absolwenci odbywali praktyczną naukę zawodu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Informacja dyrektora szkoły/podmiotu prowadzącego KKZ o przeprowadzeniu części pisemnej lub części praktycznej egzaminu</w:t>
            </w:r>
            <w:r w:rsidRPr="00ED5AD1">
              <w:rPr>
                <w:rFonts w:ascii="Arial" w:hAnsi="Arial" w:cs="Arial"/>
              </w:rPr>
              <w:t xml:space="preserve"> zawodowego </w:t>
            </w:r>
            <w:r w:rsidRPr="007403D7">
              <w:rPr>
                <w:rFonts w:ascii="Arial" w:hAnsi="Arial" w:cs="Arial"/>
              </w:rPr>
              <w:t>w innym miejscu</w:t>
            </w:r>
            <w:r w:rsidR="00ED5AD1">
              <w:rPr>
                <w:rFonts w:ascii="Arial" w:hAnsi="Arial" w:cs="Arial"/>
              </w:rPr>
              <w:t xml:space="preserve"> niż szkoła/podmiot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ED5AD1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Wewnętrzny harmonogram części pisemnej /części praktycznej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ED5AD1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Oświadczenie w sprawie zabezpieczenia dokumentów egzaminacyjnych przed nieuprawnionym ujawnieniem i ochrony danych osobowych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Informacja o zamiarze unieważnienia części praktycznej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Informacja o unieważnieniu części praktycznej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76654" w:rsidP="004B14EE">
            <w:pPr>
              <w:tabs>
                <w:tab w:val="left" w:pos="2520"/>
              </w:tabs>
              <w:spacing w:before="40" w:after="40" w:line="221" w:lineRule="auto"/>
              <w:rPr>
                <w:rFonts w:ascii="Arial" w:hAnsi="Arial" w:cs="Arial"/>
              </w:rPr>
            </w:pPr>
            <w:r w:rsidRPr="00076654">
              <w:rPr>
                <w:rFonts w:ascii="Arial" w:hAnsi="Arial" w:cs="Arial"/>
              </w:rPr>
              <w:t>Odwołanie od wyniku weryfikacji sumy punktów z części pisemnej egzaminu zawodowego do Kolegium Arbitrażu Egzaminacyjnego (za pośrednictwem dyrektora OKE)</w:t>
            </w:r>
            <w:r w:rsidR="007403D7" w:rsidRPr="007403D7">
              <w:rPr>
                <w:rFonts w:ascii="Arial" w:hAnsi="Arial" w:cs="Arial"/>
              </w:rPr>
              <w:t xml:space="preserve"> 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76654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076654">
              <w:rPr>
                <w:rFonts w:ascii="Arial" w:hAnsi="Arial" w:cs="Arial"/>
              </w:rPr>
              <w:t>Rozstrzygnięcie dyrektora okręgowej komisji egzaminacyjnej dotyczące odwołania od wyniku weryfikacji sumy punktów w przypadku uznania odwołania w całości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76654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076654">
              <w:rPr>
                <w:rFonts w:ascii="Arial" w:hAnsi="Arial" w:cs="Arial"/>
              </w:rPr>
              <w:t>Rozstrzygnięcie dyrektora okręgowej komisji egzaminacyjnej dotyczące odwołania od wyniku weryfikacji sumy punktów w przypadku uznania odwołania w części lub nieuwzględnienia odwołania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24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hAnsi="Arial" w:cs="Arial"/>
                <w:color w:val="000000" w:themeColor="text1"/>
              </w:rPr>
              <w:t>Rozstrzygnięcie Kolegium Arbitrażu Egzaminacyjnego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25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076654">
              <w:rPr>
                <w:rFonts w:ascii="Arial" w:hAnsi="Arial" w:cs="Arial"/>
              </w:rPr>
              <w:t>Wniosek zdającego o wgląd do dokumentacji stanowiącej podstawę wszczęcia procedury unieważnienia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26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76654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076654">
              <w:rPr>
                <w:rFonts w:ascii="Arial" w:hAnsi="Arial" w:cs="Arial"/>
                <w:color w:val="000000" w:themeColor="text1"/>
              </w:rPr>
              <w:t>Unieważnienie części pisemnej / części praktycznej egzaminu zawodowego przez dyrektora OKE z powodu naruszenia przepisów jego przeprowadzania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27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76654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076654">
              <w:rPr>
                <w:rFonts w:ascii="Arial" w:hAnsi="Arial" w:cs="Arial"/>
                <w:color w:val="000000" w:themeColor="text1"/>
              </w:rPr>
              <w:t>Unieważnienie części pisemnej / części praktycznej egzaminu zawodowego przez dyrektora OKE z powodu zaginięcia lub zniszczenia karty oceny/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76654">
              <w:rPr>
                <w:rFonts w:ascii="Arial" w:hAnsi="Arial" w:cs="Arial"/>
                <w:color w:val="000000" w:themeColor="text1"/>
              </w:rPr>
              <w:t>pracy egzaminacyjnej/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76654">
              <w:rPr>
                <w:rFonts w:ascii="Arial" w:hAnsi="Arial" w:cs="Arial"/>
                <w:color w:val="000000" w:themeColor="text1"/>
              </w:rPr>
              <w:t>awarii elektronicznego systemu przeprowadzania egzaminu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28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76654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076654">
              <w:rPr>
                <w:rFonts w:ascii="Arial" w:hAnsi="Arial" w:cs="Arial"/>
                <w:color w:val="000000" w:themeColor="text1"/>
              </w:rPr>
              <w:t>Unieważnienie części pisemnej/części praktycznej egzaminu zawodowego przez dyrektora CKE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29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4B14EE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4B14EE">
              <w:rPr>
                <w:rFonts w:ascii="Arial" w:hAnsi="Arial" w:cs="Arial"/>
                <w:color w:val="000000" w:themeColor="text1"/>
              </w:rPr>
              <w:t>Zgłoszenie przez zdającego zastrzeżeń do rozstrzygnięcia dyrektora OKE w sprawie unieważnienia części praktycznej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30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76654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076654">
              <w:rPr>
                <w:rFonts w:ascii="Arial" w:hAnsi="Arial" w:cs="Arial"/>
                <w:color w:val="000000" w:themeColor="text1"/>
              </w:rPr>
              <w:t>Zgłoszenie przez zdającego do OKE zastrzeżeń dotyczących naruszenia przepisów przeprowadzenia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31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hAnsi="Arial" w:cs="Arial"/>
                <w:color w:val="000000" w:themeColor="text1"/>
              </w:rPr>
              <w:t xml:space="preserve">Informacja dyrektora OKE o wyniku rozstrzygnięcia zastrzeżeń o naruszenie przepisów przeprowadzenia części </w:t>
            </w:r>
            <w:r w:rsidRPr="004B14EE">
              <w:rPr>
                <w:rFonts w:ascii="Arial" w:hAnsi="Arial" w:cs="Arial"/>
              </w:rPr>
              <w:t>pisemnej/części praktycznej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4B14EE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4B14EE">
              <w:rPr>
                <w:rFonts w:ascii="Arial" w:hAnsi="Arial" w:cs="Arial"/>
                <w:b/>
              </w:rPr>
              <w:t>32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4B14EE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4B14EE">
              <w:rPr>
                <w:rFonts w:ascii="Arial" w:hAnsi="Arial" w:cs="Arial"/>
              </w:rPr>
              <w:t>Zgłoszenie przez zdającego zastrzeżeń do rozstrzygnięcia dyrektora OKE w sprawie zastrzeżeń do prawidłowości przebiegu części pisemnej/części praktycznej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33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 xml:space="preserve">Wniosek ucznia/ słuchacza o przystąpienie do egzaminu zawodowego w terminie dodatkowym  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34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  <w:bCs/>
                <w:color w:val="000000" w:themeColor="text1"/>
              </w:rPr>
              <w:t>Informacja dyrektora OKE o wyniku rozstrzygnięcia wniosku o termin dodatkowy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35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hAnsi="Arial" w:cs="Arial"/>
                <w:color w:val="000000" w:themeColor="text1"/>
              </w:rPr>
              <w:t xml:space="preserve">Wniosek dyrektora szkoły o zwolnienie ucznia / słuchacza z przystąpienia do egzaminu zawodowego lub jego części 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36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hAnsi="Arial" w:cs="Arial"/>
                <w:color w:val="000000" w:themeColor="text1"/>
              </w:rPr>
              <w:t>Zwolnienie z przystąpienia do egzaminu zawodowego/ części egzaminu zawodowego ucznia/ słuchacza przez dyrektora OKE</w:t>
            </w:r>
          </w:p>
        </w:tc>
      </w:tr>
    </w:tbl>
    <w:p w:rsidR="00983162" w:rsidRPr="007403D7" w:rsidRDefault="00983162" w:rsidP="007403D7"/>
    <w:sectPr w:rsidR="00983162" w:rsidRPr="007403D7" w:rsidSect="007303BC">
      <w:headerReference w:type="default" r:id="rId7"/>
      <w:pgSz w:w="11906" w:h="16838"/>
      <w:pgMar w:top="1135" w:right="56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B40" w:rsidRDefault="000F1B40" w:rsidP="007303BC">
      <w:pPr>
        <w:spacing w:after="0" w:line="240" w:lineRule="auto"/>
      </w:pPr>
      <w:r>
        <w:separator/>
      </w:r>
    </w:p>
  </w:endnote>
  <w:endnote w:type="continuationSeparator" w:id="0">
    <w:p w:rsidR="000F1B40" w:rsidRDefault="000F1B40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B40" w:rsidRDefault="000F1B40" w:rsidP="007303BC">
      <w:pPr>
        <w:spacing w:after="0" w:line="240" w:lineRule="auto"/>
      </w:pPr>
      <w:r>
        <w:separator/>
      </w:r>
    </w:p>
  </w:footnote>
  <w:footnote w:type="continuationSeparator" w:id="0">
    <w:p w:rsidR="000F1B40" w:rsidRDefault="000F1B40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7303BC">
      <w:rPr>
        <w:rFonts w:ascii="Arial" w:hAnsi="Arial" w:cs="Arial"/>
        <w:bCs/>
        <w:color w:val="000000" w:themeColor="text1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76654"/>
    <w:rsid w:val="00080726"/>
    <w:rsid w:val="000A65B9"/>
    <w:rsid w:val="000D4CC5"/>
    <w:rsid w:val="000F1B40"/>
    <w:rsid w:val="0013119C"/>
    <w:rsid w:val="001751D7"/>
    <w:rsid w:val="00250FB2"/>
    <w:rsid w:val="00454B3F"/>
    <w:rsid w:val="004B14EE"/>
    <w:rsid w:val="0057102C"/>
    <w:rsid w:val="00600116"/>
    <w:rsid w:val="00602D0D"/>
    <w:rsid w:val="006C6DDA"/>
    <w:rsid w:val="006D7E8B"/>
    <w:rsid w:val="00726054"/>
    <w:rsid w:val="007303BC"/>
    <w:rsid w:val="007403D7"/>
    <w:rsid w:val="008C29C0"/>
    <w:rsid w:val="00983162"/>
    <w:rsid w:val="009A5709"/>
    <w:rsid w:val="00A051C5"/>
    <w:rsid w:val="00A5675A"/>
    <w:rsid w:val="00B34C07"/>
    <w:rsid w:val="00BA2D28"/>
    <w:rsid w:val="00D82414"/>
    <w:rsid w:val="00E54F4A"/>
    <w:rsid w:val="00ED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892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Janina Gil</cp:lastModifiedBy>
  <cp:revision>15</cp:revision>
  <dcterms:created xsi:type="dcterms:W3CDTF">2024-07-14T19:44:00Z</dcterms:created>
  <dcterms:modified xsi:type="dcterms:W3CDTF">2024-12-03T11:55:00Z</dcterms:modified>
</cp:coreProperties>
</file>